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76" w:rsidRPr="00752F76" w:rsidRDefault="00752F76" w:rsidP="00752F76">
      <w:pPr>
        <w:spacing w:after="0" w:line="240" w:lineRule="exact"/>
        <w:ind w:left="6095"/>
        <w:jc w:val="right"/>
        <w:rPr>
          <w:rFonts w:ascii="Times New Roman" w:hAnsi="Times New Roman" w:cs="Times New Roman"/>
          <w:sz w:val="28"/>
          <w:szCs w:val="28"/>
        </w:rPr>
      </w:pPr>
      <w:r w:rsidRPr="00752F76">
        <w:rPr>
          <w:rFonts w:ascii="Times New Roman" w:hAnsi="Times New Roman" w:cs="Times New Roman"/>
          <w:sz w:val="28"/>
          <w:szCs w:val="28"/>
        </w:rPr>
        <w:t>Приложение</w:t>
      </w:r>
      <w:r w:rsidRPr="00752F7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52F76" w:rsidRDefault="00752F76" w:rsidP="00751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5C" w:rsidRPr="00752F76" w:rsidRDefault="00751F5C" w:rsidP="00751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76">
        <w:rPr>
          <w:rFonts w:ascii="Times New Roman" w:hAnsi="Times New Roman" w:cs="Times New Roman"/>
          <w:b/>
          <w:sz w:val="28"/>
          <w:szCs w:val="28"/>
        </w:rPr>
        <w:t>Онлайн сервисы для организации досуговой деятельности обучающихся в период школьных каникул</w:t>
      </w:r>
    </w:p>
    <w:tbl>
      <w:tblPr>
        <w:tblStyle w:val="a6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7"/>
        <w:gridCol w:w="3549"/>
        <w:gridCol w:w="2268"/>
        <w:gridCol w:w="1838"/>
      </w:tblGrid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751F5C" w:rsidRPr="00FA010C" w:rsidTr="00941690">
        <w:tc>
          <w:tcPr>
            <w:tcW w:w="10632" w:type="dxa"/>
            <w:gridSpan w:val="4"/>
          </w:tcPr>
          <w:p w:rsidR="00751F5C" w:rsidRPr="00FA010C" w:rsidRDefault="00751F5C" w:rsidP="008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interneturok.ru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, тренажеры и тесты по всем школьным предметам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stellarium.org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красивая программа, имитирующая планетарий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slovo.ws 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готовые домашние задания по разным предметам и учебникам, онлайновые версии школьных учебников и биографиями русских писателей.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study.ru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«скоростные» уроки по английскому языку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уровень владения </w:t>
            </w: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зыком</w:t>
            </w:r>
            <w:proofErr w:type="spellEnd"/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briefly.ru</w:t>
              </w:r>
            </w:hyperlink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2000 произведений школьной программы в кратком изложении.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lingualeo.com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gostei.ru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крупная онлайновая детская библиотека, которая содержит тексты программных произведений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gramota.ru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огромный справочно-информационный портал по правилам и сложностям русского языка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nashol.com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ссылки на полезные ресурсы, книги и тексты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learnenglishkids.britishcouncil.org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сервис по изучению английского языка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litra.ru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писателей, краткие содержания и полные тексты литературных </w:t>
            </w:r>
            <w:proofErr w:type="gram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критические статьи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math-prosto.ru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программа по математике, подготовка к экзаменам по предмету и готовые домашние задания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loviotvet.ru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онлайновый </w:t>
            </w: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решебник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 с решениями примеров и уравнений различной сложности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fizika.ru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задачники, лабораторные работы и тесты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7-9 классы и учителя физики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nuclphys.sinp.msu.ru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Лекции по физике и отдельный раздел для школьников «Популярно о науке»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7-9 классы и учителя физики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chem.msu.su/</w:t>
              </w:r>
              <w:proofErr w:type="spellStart"/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rus</w:t>
              </w:r>
              <w:proofErr w:type="spellEnd"/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proofErr w:type="spellStart"/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фонд публикаций по химии, содержит учебники и практикумы по предмету, </w:t>
            </w:r>
            <w:proofErr w:type="gram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разработанные</w:t>
            </w:r>
            <w:proofErr w:type="gram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в МГУ им. Ломоносова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orgchem.ru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мультимедиа учебник по органической химии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ebio.ru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электронный учебный курс «Открытая биология» с разделением по направлениям «Ботаника», «Зоология», «Человек», «Общая биология» и «Экология»</w:t>
            </w:r>
            <w:proofErr w:type="gramEnd"/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zooclub.ru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мегаэнциклопедия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животных, населяющих планету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nsportal.ru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национальный проект, в котором собраны авторские разработки и презентации педагогов по всем предметам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do.gendocs.ru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учебный портал с огромным количеством лекций, докладов и справочников по разным предметам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krugosvet.ru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универсальная научно-популярная онлайн-энциклопедия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dic.academic.ru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универсальный словарь и междисциплинарная энциклопедия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bibliotekar.ru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нехудожественной литературы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uchi.ru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онлайн-платформа, где ученики изучают школьные предметы в интерактивной и веселой форме, предметные олимпиады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reshi-pishi.ru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по математике, логике, чтению и английскому языку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математика, логика, чтение и английский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для детей 5-10 лет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kvantik.com</w:t>
              </w:r>
            </w:hyperlink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журнал, посвященный занимательным вопросам и задачам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математика, лингвистика, физика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childrenscience.ru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онлайн-курсы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физика, химия, 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 техника, архитектура, искусствоведение, лингвистика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getaclass.ru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обучающие видео и уроки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foxford.ru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gram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а ресурсе есть подготовка к ОГЭ, ЕГЭ и олимпиадам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5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native-english.ru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удобный и простой сервис для изучения английского языка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math24.biz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разбор тем и пошаговое решение задач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2D758E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751F5C" w:rsidRPr="00FA01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translate.ru</w:t>
              </w:r>
            </w:hyperlink>
            <w:r w:rsidR="00751F5C" w:rsidRPr="00FA0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онлайн-переводчик с десятка языков, а также грамматика английского, немецкого и французского языков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proofErr w:type="spellEnd"/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Сириус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лингвистика, комбинаторика</w:t>
            </w:r>
            <w:r w:rsidRPr="00BB03D9">
              <w:rPr>
                <w:rFonts w:ascii="Times New Roman" w:hAnsi="Times New Roman" w:cs="Times New Roman"/>
                <w:sz w:val="24"/>
                <w:szCs w:val="24"/>
              </w:rPr>
              <w:t xml:space="preserve"> 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информатика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по 11 классы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3549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D9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самостоятельного изучения по всем предметам. Каждый урок, помимо объяснения нового материала, содержит ряд тренировочных заданий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549" w:type="dxa"/>
          </w:tcPr>
          <w:p w:rsidR="00751F5C" w:rsidRPr="00BB03D9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E13">
              <w:rPr>
                <w:rFonts w:ascii="Times New Roman" w:hAnsi="Times New Roman" w:cs="Times New Roman"/>
                <w:sz w:val="24"/>
                <w:szCs w:val="24"/>
              </w:rPr>
              <w:t>Задания по математике и русскому языку с автоматической проверкой. Более 45 000 уникальных заданий для 1–5-го класса.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D83E13">
              <w:rPr>
                <w:rFonts w:ascii="Times New Roman" w:hAnsi="Times New Roman" w:cs="Times New Roman"/>
                <w:sz w:val="24"/>
                <w:szCs w:val="24"/>
              </w:rPr>
              <w:t xml:space="preserve"> и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1–5-го класс</w:t>
            </w:r>
          </w:p>
        </w:tc>
      </w:tr>
      <w:tr w:rsidR="00751F5C" w:rsidRPr="00FA010C" w:rsidTr="00941690">
        <w:tc>
          <w:tcPr>
            <w:tcW w:w="10632" w:type="dxa"/>
            <w:gridSpan w:val="4"/>
          </w:tcPr>
          <w:p w:rsidR="00751F5C" w:rsidRPr="00402FF5" w:rsidRDefault="00751F5C" w:rsidP="008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Справочные ресурсы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 w:rsidRPr="00402FF5">
              <w:rPr>
                <w:rFonts w:ascii="Times New Roman" w:hAnsi="Times New Roman" w:cs="Times New Roman"/>
                <w:sz w:val="24"/>
                <w:szCs w:val="24"/>
              </w:rPr>
              <w:t xml:space="preserve"> (https://www.krugosvet.ru/)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универсальная научно-популярная энциклопедия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все школьные предметы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 (http://gramota.ru/)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портал о русском языке для школьников и их родителей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Культура письменной речи (http://gramma.ru/)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правила, тесты, справочники по русскому языку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Школьная математика (https://math-prosto.ru/)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объяснение математики с 1 по 7 класс, «</w:t>
            </w:r>
            <w:proofErr w:type="spellStart"/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решебный</w:t>
            </w:r>
            <w:proofErr w:type="spellEnd"/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» калькулятор, проверочные задания с 1 по 11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sz w:val="24"/>
                <w:szCs w:val="24"/>
              </w:rPr>
              <w:t>Географический справочник (http://geo.historic.ru/)</w:t>
            </w:r>
          </w:p>
        </w:tc>
        <w:tc>
          <w:tcPr>
            <w:tcW w:w="3549" w:type="dxa"/>
          </w:tcPr>
          <w:p w:rsidR="00751F5C" w:rsidRPr="00F324D7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по географии, справочные данные, географический атлас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энциклопедия (http://geoman.ru/geography/info/index.shtml)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 и содержательно о том, что нужно знать в школе по географии.</w:t>
            </w:r>
          </w:p>
        </w:tc>
        <w:tc>
          <w:tcPr>
            <w:tcW w:w="226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Хронос</w:t>
            </w:r>
            <w:proofErr w:type="spellEnd"/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(http://hrono.ru/)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всемирная история в интернете, </w:t>
            </w: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 значимые события в хронологическом порядке</w:t>
            </w:r>
          </w:p>
        </w:tc>
        <w:tc>
          <w:tcPr>
            <w:tcW w:w="226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83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Занимательная биология (http://learnbiology.ru/)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подача материалов по биологии, ботанике, молекулярной биологии, экологии</w:t>
            </w:r>
          </w:p>
        </w:tc>
        <w:tc>
          <w:tcPr>
            <w:tcW w:w="226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(http://www.ebio.ru/)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учебник, разделы: Ботаника, Зоология, Человек, Общая биология, Экология</w:t>
            </w:r>
          </w:p>
        </w:tc>
        <w:tc>
          <w:tcPr>
            <w:tcW w:w="226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Биоуроки</w:t>
            </w:r>
            <w:proofErr w:type="spellEnd"/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(https://biouroki.ru/)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биологии «Играя обучать и обучаться!»</w:t>
            </w:r>
          </w:p>
        </w:tc>
        <w:tc>
          <w:tcPr>
            <w:tcW w:w="226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Флора и фауна (http://biodat.ru/db/fen/anim.htm)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популярная энциклопедия с информацией по 3900 видам животных и растений мира</w:t>
            </w:r>
          </w:p>
        </w:tc>
        <w:tc>
          <w:tcPr>
            <w:tcW w:w="226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(http://orgchem.ru/)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учебник по химии для средней школы</w:t>
            </w:r>
          </w:p>
        </w:tc>
        <w:tc>
          <w:tcPr>
            <w:tcW w:w="226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2977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(http://www.fizika.ru/)</w:t>
            </w:r>
          </w:p>
        </w:tc>
        <w:tc>
          <w:tcPr>
            <w:tcW w:w="3549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учебники, «</w:t>
            </w:r>
            <w:proofErr w:type="spellStart"/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проверялки</w:t>
            </w:r>
            <w:proofErr w:type="spellEnd"/>
            <w:r w:rsidRPr="00402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уроки, задачники по физике</w:t>
            </w:r>
          </w:p>
        </w:tc>
        <w:tc>
          <w:tcPr>
            <w:tcW w:w="226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8" w:type="dxa"/>
          </w:tcPr>
          <w:p w:rsidR="00751F5C" w:rsidRPr="00402FF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5C" w:rsidRPr="00FA010C" w:rsidTr="00941690">
        <w:tc>
          <w:tcPr>
            <w:tcW w:w="10632" w:type="dxa"/>
            <w:gridSpan w:val="4"/>
          </w:tcPr>
          <w:p w:rsidR="00751F5C" w:rsidRPr="00FA010C" w:rsidRDefault="00751F5C" w:rsidP="008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и хобби 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iDialogue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онлайн-платформа для </w:t>
            </w: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коллаборативного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 </w:t>
            </w:r>
            <w:proofErr w:type="gram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кросс-культурной</w:t>
            </w:r>
            <w:proofErr w:type="gram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из 90 стран. Дети из разных стран могут поработать над совместными проектами в сфере экологии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Экология, английский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JuniorUni</w:t>
            </w:r>
            <w:proofErr w:type="spellEnd"/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онлайн-университет Гёте-Института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робототехника и </w:t>
            </w: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космонавтик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технология, энергетика, немецкий язык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MyBook</w:t>
            </w:r>
            <w:proofErr w:type="spellEnd"/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книжный сервис по подписке предлагает месяц бесплатной подписки к стандартному каталогу (140 000 электронных книг) для тех, кто остался дома из-за карантина (</w:t>
            </w: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промокод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STAYHOME) 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и аудиокниг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на русском,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глийском и многих других языках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proofErr w:type="spellEnd"/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на уроках Всеобщей истории и Истории России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онлайн-ресурс, с помощью которого подростки могут погрузиться в финансы через историю развития денежных отношений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экономика, история, обществоведение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Финзнайка</w:t>
            </w:r>
            <w:proofErr w:type="spellEnd"/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«Деньги», «Банки», «Валюта»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Смарторика</w:t>
            </w:r>
            <w:proofErr w:type="spellEnd"/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онлайн-курсы робототехники 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 программирования роботов 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Робототехника и программирование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лет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Geekbrains</w:t>
            </w:r>
            <w:proofErr w:type="spellEnd"/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: программирование, дизайн, управление и маркетинг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программирование, дизайн, управление и маркетинг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Анимация и я</w:t>
            </w:r>
          </w:p>
        </w:tc>
        <w:tc>
          <w:tcPr>
            <w:tcW w:w="3549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мультфильмов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в разных жанрах</w:t>
            </w:r>
          </w:p>
        </w:tc>
        <w:tc>
          <w:tcPr>
            <w:tcW w:w="226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1838" w:type="dxa"/>
          </w:tcPr>
          <w:p w:rsidR="00751F5C" w:rsidRPr="00FA010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ProstoyKarandash.ru</w:t>
            </w:r>
          </w:p>
        </w:tc>
        <w:tc>
          <w:tcPr>
            <w:tcW w:w="3549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в разных техниках, в том числе для начинающих и детей, инструктаж по работе в </w:t>
            </w:r>
            <w:proofErr w:type="spellStart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, а также обзор графических онлайн-редакторов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Шахматы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(Chess.com)</w:t>
            </w:r>
          </w:p>
        </w:tc>
        <w:tc>
          <w:tcPr>
            <w:tcW w:w="3549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играть в шахматы, 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стратегического мышления, умения</w:t>
            </w:r>
            <w:r w:rsidRPr="00FA010C">
              <w:rPr>
                <w:rFonts w:ascii="Times New Roman" w:hAnsi="Times New Roman" w:cs="Times New Roman"/>
                <w:sz w:val="24"/>
                <w:szCs w:val="24"/>
              </w:rPr>
              <w:t xml:space="preserve"> просчитывать ситуацию на много ходов вперёд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>http://www.orljata.ru/</w:t>
            </w:r>
          </w:p>
        </w:tc>
        <w:tc>
          <w:tcPr>
            <w:tcW w:w="3549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gramStart"/>
            <w:r w:rsidRPr="00607C3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7C36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множеством онлайн игр различной тематики и направленности с удобным фильтром поиска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>онлайн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607C36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>https://arzamas.academy/</w:t>
            </w:r>
          </w:p>
        </w:tc>
        <w:tc>
          <w:tcPr>
            <w:tcW w:w="3549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>Мультфильмы, музыка, наука и книги в разделе для детей и доступ к неисчерпаемым знаниям в разных областях для взрослых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>Мультфильмы, музыка, наука и книги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0E4EDF" w:rsidRPr="00FA010C" w:rsidTr="00941690">
        <w:tc>
          <w:tcPr>
            <w:tcW w:w="2977" w:type="dxa"/>
          </w:tcPr>
          <w:p w:rsidR="000E4EDF" w:rsidRPr="00607C36" w:rsidRDefault="000E4EDF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EDF">
              <w:rPr>
                <w:rFonts w:ascii="Times New Roman" w:hAnsi="Times New Roman" w:cs="Times New Roman"/>
                <w:sz w:val="24"/>
                <w:szCs w:val="24"/>
              </w:rPr>
              <w:t>https://vk.com/bpcontest</w:t>
            </w:r>
          </w:p>
        </w:tc>
        <w:tc>
          <w:tcPr>
            <w:tcW w:w="3549" w:type="dxa"/>
          </w:tcPr>
          <w:p w:rsidR="000E4EDF" w:rsidRPr="00607C36" w:rsidRDefault="000E4EDF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для школьников «Большая перемена»</w:t>
            </w:r>
          </w:p>
        </w:tc>
        <w:tc>
          <w:tcPr>
            <w:tcW w:w="2268" w:type="dxa"/>
          </w:tcPr>
          <w:p w:rsidR="000E4EDF" w:rsidRPr="00607C36" w:rsidRDefault="000E4EDF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челенджы</w:t>
            </w:r>
            <w:proofErr w:type="spellEnd"/>
          </w:p>
        </w:tc>
        <w:tc>
          <w:tcPr>
            <w:tcW w:w="1838" w:type="dxa"/>
          </w:tcPr>
          <w:p w:rsidR="000E4EDF" w:rsidRDefault="000E4EDF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10632" w:type="dxa"/>
            <w:gridSpan w:val="4"/>
          </w:tcPr>
          <w:p w:rsidR="00751F5C" w:rsidRPr="00607C36" w:rsidRDefault="00751F5C" w:rsidP="0082052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7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Дистанционные конкурсы, викторины, олимпиады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FA010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Одаренные дети (</w:t>
            </w: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>http://globaltalents.ru/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9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 xml:space="preserve">Ресурс с господдержкой, где школьники могут поучаствовать в конкурсах и получить призы. 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36">
              <w:rPr>
                <w:rFonts w:ascii="Times New Roman" w:hAnsi="Times New Roman" w:cs="Times New Roman"/>
                <w:sz w:val="24"/>
                <w:szCs w:val="24"/>
              </w:rPr>
              <w:t>Фотография; иллюстрация; написание стихов, эссе и художественной прозы;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549" w:type="dxa"/>
          </w:tcPr>
          <w:p w:rsidR="00751F5C" w:rsidRPr="00607C36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Олимпиады, соревнования по школьным предметам</w:t>
            </w:r>
          </w:p>
        </w:tc>
        <w:tc>
          <w:tcPr>
            <w:tcW w:w="2268" w:type="dxa"/>
          </w:tcPr>
          <w:p w:rsidR="00751F5C" w:rsidRPr="00607C36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4 класс</w:t>
            </w:r>
          </w:p>
        </w:tc>
      </w:tr>
      <w:tr w:rsidR="00751F5C" w:rsidRPr="00FA010C" w:rsidTr="00941690">
        <w:tc>
          <w:tcPr>
            <w:tcW w:w="10632" w:type="dxa"/>
            <w:gridSpan w:val="4"/>
          </w:tcPr>
          <w:p w:rsidR="00751F5C" w:rsidRDefault="00751F5C" w:rsidP="008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D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онлайн: </w:t>
            </w:r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https://www.youtube.com/playlist?list=PLKWlNEg9IrZYja5Podnmo-id5ySYmr11u</w:t>
            </w:r>
          </w:p>
        </w:tc>
        <w:tc>
          <w:tcPr>
            <w:tcW w:w="3549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Занятия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ественной гимнастикой для детей. Детские упражнения, р</w:t>
            </w:r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астяжка для ног, спины и рук.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школьники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 </w:t>
            </w:r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https://www.youtube.com/watch?v=lrSyOiae2u8</w:t>
            </w:r>
          </w:p>
        </w:tc>
        <w:tc>
          <w:tcPr>
            <w:tcW w:w="3549" w:type="dxa"/>
          </w:tcPr>
          <w:p w:rsidR="00751F5C" w:rsidRPr="002D62A8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школьники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Танцы </w:t>
            </w:r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https://www.youtube.com/watch?v=AIZOlg0L5I0&amp;list=PLNimjZ0AT00efAjWEku</w:t>
            </w:r>
            <w:r w:rsidRPr="002D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YvF-7d8GMN2NNH&amp;index=3&amp;t=0s</w:t>
            </w:r>
          </w:p>
        </w:tc>
        <w:tc>
          <w:tcPr>
            <w:tcW w:w="3549" w:type="dxa"/>
          </w:tcPr>
          <w:p w:rsidR="00751F5C" w:rsidRPr="002D62A8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Подборка детских танцев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школьники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Латинские танцы </w:t>
            </w:r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https://www.youtube.com/watch?v=8DZktowZo_k</w:t>
            </w:r>
          </w:p>
        </w:tc>
        <w:tc>
          <w:tcPr>
            <w:tcW w:w="3549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Яркая</w:t>
            </w:r>
            <w:proofErr w:type="gramEnd"/>
            <w:r w:rsidRPr="002D62A8">
              <w:rPr>
                <w:rFonts w:ascii="Times New Roman" w:hAnsi="Times New Roman" w:cs="Times New Roman"/>
                <w:sz w:val="24"/>
                <w:szCs w:val="24"/>
              </w:rPr>
              <w:t xml:space="preserve"> 30-минутная </w:t>
            </w:r>
            <w:proofErr w:type="spellStart"/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  <w:r w:rsidRPr="002D62A8">
              <w:rPr>
                <w:rFonts w:ascii="Times New Roman" w:hAnsi="Times New Roman" w:cs="Times New Roman"/>
                <w:sz w:val="24"/>
                <w:szCs w:val="24"/>
              </w:rPr>
              <w:t xml:space="preserve">-тренировка под зажигательную латино-американскую музыку. 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по 11 класс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танцы </w:t>
            </w:r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https://www.youtube.com/watch?v=Srd6TwU6UoI</w:t>
            </w:r>
          </w:p>
        </w:tc>
        <w:tc>
          <w:tcPr>
            <w:tcW w:w="3549" w:type="dxa"/>
          </w:tcPr>
          <w:p w:rsidR="00751F5C" w:rsidRPr="002D62A8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A8">
              <w:rPr>
                <w:rFonts w:ascii="Times New Roman" w:hAnsi="Times New Roman" w:cs="Times New Roman"/>
                <w:sz w:val="24"/>
                <w:szCs w:val="24"/>
              </w:rPr>
              <w:t>40-минутная танцевальная разминка для подростков и взрослых с элементами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временных танцевальных движений</w:t>
            </w:r>
          </w:p>
        </w:tc>
        <w:tc>
          <w:tcPr>
            <w:tcW w:w="226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838" w:type="dxa"/>
          </w:tcPr>
          <w:p w:rsidR="00751F5C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по 11 класс</w:t>
            </w:r>
          </w:p>
        </w:tc>
      </w:tr>
      <w:tr w:rsidR="00751F5C" w:rsidRPr="00FA010C" w:rsidTr="00941690">
        <w:tc>
          <w:tcPr>
            <w:tcW w:w="10632" w:type="dxa"/>
            <w:gridSpan w:val="4"/>
          </w:tcPr>
          <w:p w:rsidR="00751F5C" w:rsidRPr="00D56EE5" w:rsidRDefault="00751F5C" w:rsidP="008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b/>
                <w:sz w:val="24"/>
                <w:szCs w:val="24"/>
              </w:rPr>
              <w:t>Игры и развивающие занятия для дошкольников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D56EE5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«Дети Онлайн»</w:t>
            </w:r>
          </w:p>
        </w:tc>
        <w:tc>
          <w:tcPr>
            <w:tcW w:w="3549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ресурс </w:t>
            </w:r>
            <w:proofErr w:type="gramStart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 множеством идей и развивающих возможностей для детей: от </w:t>
            </w:r>
            <w:proofErr w:type="spellStart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 xml:space="preserve"> до театра теней и оригами</w:t>
            </w:r>
          </w:p>
        </w:tc>
        <w:tc>
          <w:tcPr>
            <w:tcW w:w="2268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838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D56EE5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Играемся</w:t>
            </w:r>
          </w:p>
        </w:tc>
        <w:tc>
          <w:tcPr>
            <w:tcW w:w="3549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детский портал развивающих компьютерных игр</w:t>
            </w:r>
          </w:p>
        </w:tc>
        <w:tc>
          <w:tcPr>
            <w:tcW w:w="2268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Компьютерные игры</w:t>
            </w:r>
          </w:p>
        </w:tc>
        <w:tc>
          <w:tcPr>
            <w:tcW w:w="1838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D56EE5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StoryPlace</w:t>
            </w:r>
            <w:proofErr w:type="spellEnd"/>
          </w:p>
        </w:tc>
        <w:tc>
          <w:tcPr>
            <w:tcW w:w="3549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красочные обучающие мультфильмы, комиксы и видео для изучения английского и испанского языков</w:t>
            </w:r>
          </w:p>
        </w:tc>
        <w:tc>
          <w:tcPr>
            <w:tcW w:w="2268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Мультфильмы, </w:t>
            </w:r>
            <w:proofErr w:type="spellStart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proofErr w:type="spellEnd"/>
          </w:p>
        </w:tc>
        <w:tc>
          <w:tcPr>
            <w:tcW w:w="1838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Дошкольники (от 4 л.)</w:t>
            </w:r>
          </w:p>
        </w:tc>
      </w:tr>
      <w:tr w:rsidR="00751F5C" w:rsidRPr="00FA010C" w:rsidTr="00941690">
        <w:tc>
          <w:tcPr>
            <w:tcW w:w="2977" w:type="dxa"/>
          </w:tcPr>
          <w:p w:rsidR="00751F5C" w:rsidRPr="00D56EE5" w:rsidRDefault="00751F5C" w:rsidP="008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Смотри</w:t>
            </w:r>
            <w:proofErr w:type="gramStart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чись</w:t>
            </w:r>
            <w:proofErr w:type="spellEnd"/>
          </w:p>
        </w:tc>
        <w:tc>
          <w:tcPr>
            <w:tcW w:w="3549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</w:p>
        </w:tc>
        <w:tc>
          <w:tcPr>
            <w:tcW w:w="2268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видеокурсы</w:t>
            </w:r>
          </w:p>
        </w:tc>
        <w:tc>
          <w:tcPr>
            <w:tcW w:w="1838" w:type="dxa"/>
          </w:tcPr>
          <w:p w:rsidR="00751F5C" w:rsidRPr="00D56EE5" w:rsidRDefault="00751F5C" w:rsidP="0082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5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</w:tbl>
    <w:p w:rsidR="00A248CB" w:rsidRPr="00A248CB" w:rsidRDefault="00A248CB" w:rsidP="00B7595A">
      <w:pPr>
        <w:spacing w:after="0" w:line="240" w:lineRule="exact"/>
        <w:jc w:val="both"/>
      </w:pPr>
      <w:bookmarkStart w:id="0" w:name="_GoBack"/>
      <w:bookmarkEnd w:id="0"/>
    </w:p>
    <w:sectPr w:rsidR="00A248CB" w:rsidRPr="00A248CB" w:rsidSect="0014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8E" w:rsidRDefault="002D758E" w:rsidP="00751F5C">
      <w:pPr>
        <w:spacing w:after="0" w:line="240" w:lineRule="auto"/>
      </w:pPr>
      <w:r>
        <w:separator/>
      </w:r>
    </w:p>
  </w:endnote>
  <w:endnote w:type="continuationSeparator" w:id="0">
    <w:p w:rsidR="002D758E" w:rsidRDefault="002D758E" w:rsidP="0075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8E" w:rsidRDefault="002D758E" w:rsidP="00751F5C">
      <w:pPr>
        <w:spacing w:after="0" w:line="240" w:lineRule="auto"/>
      </w:pPr>
      <w:r>
        <w:separator/>
      </w:r>
    </w:p>
  </w:footnote>
  <w:footnote w:type="continuationSeparator" w:id="0">
    <w:p w:rsidR="002D758E" w:rsidRDefault="002D758E" w:rsidP="0075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161"/>
    <w:multiLevelType w:val="hybridMultilevel"/>
    <w:tmpl w:val="2C28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4385B"/>
    <w:multiLevelType w:val="multilevel"/>
    <w:tmpl w:val="87A8C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9199C"/>
    <w:multiLevelType w:val="multilevel"/>
    <w:tmpl w:val="79E24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B"/>
    <w:rsid w:val="0002752A"/>
    <w:rsid w:val="000907D4"/>
    <w:rsid w:val="000E4EDF"/>
    <w:rsid w:val="00141237"/>
    <w:rsid w:val="001E5316"/>
    <w:rsid w:val="00234189"/>
    <w:rsid w:val="002B374D"/>
    <w:rsid w:val="002C0EEF"/>
    <w:rsid w:val="002D62A8"/>
    <w:rsid w:val="002D758E"/>
    <w:rsid w:val="00384A90"/>
    <w:rsid w:val="00402FF5"/>
    <w:rsid w:val="00427753"/>
    <w:rsid w:val="005C496B"/>
    <w:rsid w:val="00607C36"/>
    <w:rsid w:val="00653CB7"/>
    <w:rsid w:val="006923A6"/>
    <w:rsid w:val="006A68E9"/>
    <w:rsid w:val="00751F5C"/>
    <w:rsid w:val="00752F76"/>
    <w:rsid w:val="00781DB2"/>
    <w:rsid w:val="007B66B0"/>
    <w:rsid w:val="008A7000"/>
    <w:rsid w:val="00922AAD"/>
    <w:rsid w:val="00941690"/>
    <w:rsid w:val="009711B7"/>
    <w:rsid w:val="009F4083"/>
    <w:rsid w:val="00A248CB"/>
    <w:rsid w:val="00B7595A"/>
    <w:rsid w:val="00BA5A6C"/>
    <w:rsid w:val="00BB03D9"/>
    <w:rsid w:val="00BB39DD"/>
    <w:rsid w:val="00BC38A4"/>
    <w:rsid w:val="00BC5AA4"/>
    <w:rsid w:val="00BD4101"/>
    <w:rsid w:val="00C75BFD"/>
    <w:rsid w:val="00D56EE5"/>
    <w:rsid w:val="00D83E13"/>
    <w:rsid w:val="00F324D7"/>
    <w:rsid w:val="00FA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48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7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02FF5"/>
    <w:rPr>
      <w:color w:val="954F72" w:themeColor="followedHyperlink"/>
      <w:u w:val="single"/>
    </w:rPr>
  </w:style>
  <w:style w:type="character" w:customStyle="1" w:styleId="c10">
    <w:name w:val="c10"/>
    <w:basedOn w:val="a0"/>
    <w:rsid w:val="00607C36"/>
  </w:style>
  <w:style w:type="paragraph" w:styleId="a8">
    <w:name w:val="header"/>
    <w:basedOn w:val="a"/>
    <w:link w:val="a9"/>
    <w:uiPriority w:val="99"/>
    <w:unhideWhenUsed/>
    <w:rsid w:val="0075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F5C"/>
  </w:style>
  <w:style w:type="paragraph" w:styleId="aa">
    <w:name w:val="footer"/>
    <w:basedOn w:val="a"/>
    <w:link w:val="ab"/>
    <w:uiPriority w:val="99"/>
    <w:unhideWhenUsed/>
    <w:rsid w:val="0075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F5C"/>
  </w:style>
  <w:style w:type="paragraph" w:styleId="ac">
    <w:name w:val="Balloon Text"/>
    <w:basedOn w:val="a"/>
    <w:link w:val="ad"/>
    <w:uiPriority w:val="99"/>
    <w:semiHidden/>
    <w:unhideWhenUsed/>
    <w:rsid w:val="0094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16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48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7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02FF5"/>
    <w:rPr>
      <w:color w:val="954F72" w:themeColor="followedHyperlink"/>
      <w:u w:val="single"/>
    </w:rPr>
  </w:style>
  <w:style w:type="character" w:customStyle="1" w:styleId="c10">
    <w:name w:val="c10"/>
    <w:basedOn w:val="a0"/>
    <w:rsid w:val="00607C36"/>
  </w:style>
  <w:style w:type="paragraph" w:styleId="a8">
    <w:name w:val="header"/>
    <w:basedOn w:val="a"/>
    <w:link w:val="a9"/>
    <w:uiPriority w:val="99"/>
    <w:unhideWhenUsed/>
    <w:rsid w:val="0075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F5C"/>
  </w:style>
  <w:style w:type="paragraph" w:styleId="aa">
    <w:name w:val="footer"/>
    <w:basedOn w:val="a"/>
    <w:link w:val="ab"/>
    <w:uiPriority w:val="99"/>
    <w:unhideWhenUsed/>
    <w:rsid w:val="0075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1F5C"/>
  </w:style>
  <w:style w:type="paragraph" w:styleId="ac">
    <w:name w:val="Balloon Text"/>
    <w:basedOn w:val="a"/>
    <w:link w:val="ad"/>
    <w:uiPriority w:val="99"/>
    <w:semiHidden/>
    <w:unhideWhenUsed/>
    <w:rsid w:val="0094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gualeo.com/" TargetMode="External"/><Relationship Id="rId18" Type="http://schemas.openxmlformats.org/officeDocument/2006/relationships/hyperlink" Target="http://www.litra.ru/" TargetMode="External"/><Relationship Id="rId26" Type="http://schemas.openxmlformats.org/officeDocument/2006/relationships/hyperlink" Target="http://www.zooclub.ru/" TargetMode="External"/><Relationship Id="rId39" Type="http://schemas.openxmlformats.org/officeDocument/2006/relationships/hyperlink" Target="http://www.math24.bi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zika.ru/" TargetMode="External"/><Relationship Id="rId34" Type="http://schemas.openxmlformats.org/officeDocument/2006/relationships/hyperlink" Target="http://www.kvantik.com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riefly.ru/" TargetMode="External"/><Relationship Id="rId17" Type="http://schemas.openxmlformats.org/officeDocument/2006/relationships/hyperlink" Target="http://www.learnenglishkids.britishcouncil.org/" TargetMode="External"/><Relationship Id="rId25" Type="http://schemas.openxmlformats.org/officeDocument/2006/relationships/hyperlink" Target="http://www.ebio.ru/" TargetMode="External"/><Relationship Id="rId33" Type="http://schemas.openxmlformats.org/officeDocument/2006/relationships/hyperlink" Target="http://www.reshi-pishi.ru/" TargetMode="External"/><Relationship Id="rId38" Type="http://schemas.openxmlformats.org/officeDocument/2006/relationships/hyperlink" Target="http://www.native-englis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shol.com/" TargetMode="External"/><Relationship Id="rId20" Type="http://schemas.openxmlformats.org/officeDocument/2006/relationships/hyperlink" Target="http://www.loviotvet.ru/" TargetMode="External"/><Relationship Id="rId29" Type="http://schemas.openxmlformats.org/officeDocument/2006/relationships/hyperlink" Target="http://www.krugosve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y.ru/" TargetMode="External"/><Relationship Id="rId24" Type="http://schemas.openxmlformats.org/officeDocument/2006/relationships/hyperlink" Target="http://www.orgchem.ru/" TargetMode="External"/><Relationship Id="rId32" Type="http://schemas.openxmlformats.org/officeDocument/2006/relationships/hyperlink" Target="http://www.uchi.ru/" TargetMode="External"/><Relationship Id="rId37" Type="http://schemas.openxmlformats.org/officeDocument/2006/relationships/hyperlink" Target="http://www.foxford.ru/" TargetMode="External"/><Relationship Id="rId40" Type="http://schemas.openxmlformats.org/officeDocument/2006/relationships/hyperlink" Target="http://www.translat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ota.ru/" TargetMode="External"/><Relationship Id="rId23" Type="http://schemas.openxmlformats.org/officeDocument/2006/relationships/hyperlink" Target="http://www.chem.msu.su/rus/elibrary/" TargetMode="External"/><Relationship Id="rId28" Type="http://schemas.openxmlformats.org/officeDocument/2006/relationships/hyperlink" Target="http://www.do.gendocs.ru/" TargetMode="External"/><Relationship Id="rId36" Type="http://schemas.openxmlformats.org/officeDocument/2006/relationships/hyperlink" Target="http://www.getaclass.ru/" TargetMode="External"/><Relationship Id="rId10" Type="http://schemas.openxmlformats.org/officeDocument/2006/relationships/hyperlink" Target="http://www.stellarium.org/" TargetMode="External"/><Relationship Id="rId19" Type="http://schemas.openxmlformats.org/officeDocument/2006/relationships/hyperlink" Target="http://www.math-prosto.ru/" TargetMode="External"/><Relationship Id="rId31" Type="http://schemas.openxmlformats.org/officeDocument/2006/relationships/hyperlink" Target="http://www.bibliotek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neturok.ru/" TargetMode="External"/><Relationship Id="rId14" Type="http://schemas.openxmlformats.org/officeDocument/2006/relationships/hyperlink" Target="http://www.gostei.ru/" TargetMode="External"/><Relationship Id="rId22" Type="http://schemas.openxmlformats.org/officeDocument/2006/relationships/hyperlink" Target="http://www.nuclphys.sinp.msu.ru/" TargetMode="External"/><Relationship Id="rId27" Type="http://schemas.openxmlformats.org/officeDocument/2006/relationships/hyperlink" Target="http://www.nsportal.ru/" TargetMode="External"/><Relationship Id="rId30" Type="http://schemas.openxmlformats.org/officeDocument/2006/relationships/hyperlink" Target="https://dic.academic.ru/" TargetMode="External"/><Relationship Id="rId35" Type="http://schemas.openxmlformats.org/officeDocument/2006/relationships/hyperlink" Target="http://www.children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0A2D-C5D4-4C23-8D4D-E3DB94E4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Анатольевна</dc:creator>
  <cp:lastModifiedBy>Бослер Ольга Васильевна</cp:lastModifiedBy>
  <cp:revision>3</cp:revision>
  <cp:lastPrinted>2020-12-23T08:05:00Z</cp:lastPrinted>
  <dcterms:created xsi:type="dcterms:W3CDTF">2020-12-23T14:21:00Z</dcterms:created>
  <dcterms:modified xsi:type="dcterms:W3CDTF">2020-12-23T14:21:00Z</dcterms:modified>
</cp:coreProperties>
</file>