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622C1A">
        <w:rPr>
          <w:rFonts w:ascii="Times New Roman" w:hAnsi="Times New Roman" w:cs="Times New Roman"/>
          <w:b/>
          <w:kern w:val="36"/>
          <w:sz w:val="28"/>
          <w:szCs w:val="28"/>
        </w:rPr>
        <w:t>Методические рекомендации о размещении информации о безопасном поведении и использовании сети «Интернет»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— методические рекомендации).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В рамках методических рекомендаций рассматриваются следующие инструменты: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официальные интернет-ресурсы;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средства массовой информации (школьные газеты, педагогические издания и другие).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1A01EE" w:rsidRPr="00622C1A" w:rsidRDefault="00A835AC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1A01EE" w:rsidRPr="00622C1A">
          <w:rPr>
            <w:rFonts w:ascii="Times New Roman" w:hAnsi="Times New Roman" w:cs="Times New Roman"/>
            <w:sz w:val="28"/>
            <w:szCs w:val="28"/>
            <w:u w:val="single"/>
          </w:rPr>
          <w:t>В Приложении № 1</w:t>
        </w:r>
      </w:hyperlink>
      <w:r w:rsidR="001A01EE" w:rsidRPr="00622C1A">
        <w:rPr>
          <w:rFonts w:ascii="Times New Roman" w:hAnsi="Times New Roman" w:cs="Times New Roman"/>
          <w:sz w:val="28"/>
          <w:szCs w:val="28"/>
        </w:rPr>
        <w:t> к методическим рекомендациям представлен образец памятки для размещения на информационных стендах.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ориентированных на педагогическую общественность, рекомендуется в течении календарного года регулярно </w:t>
      </w:r>
      <w:r w:rsidRPr="00622C1A">
        <w:rPr>
          <w:rFonts w:ascii="Times New Roman" w:hAnsi="Times New Roman" w:cs="Times New Roman"/>
          <w:sz w:val="28"/>
          <w:szCs w:val="28"/>
        </w:rPr>
        <w:lastRenderedPageBreak/>
        <w:t>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Официальные интернет-ресурсы</w:t>
      </w:r>
    </w:p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11483" w:type="dxa"/>
        <w:tblInd w:w="-1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2"/>
        <w:gridCol w:w="2242"/>
        <w:gridCol w:w="2794"/>
        <w:gridCol w:w="5815"/>
      </w:tblGrid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Формат представления материалов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материалов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 в сфере обеспечения информационной безопасности обучащиющихся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Копии документов в формате *PDF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Копии документов в формате *PDF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Текст на странице сайта</w:t>
            </w:r>
            <w:r w:rsidRPr="00622C1A">
              <w:rPr>
                <w:rFonts w:ascii="Times New Roman" w:hAnsi="Times New Roman" w:cs="Times New Roman"/>
                <w:sz w:val="28"/>
                <w:szCs w:val="28"/>
              </w:rPr>
              <w:br/>
              <w:t>Копии документов в формате *PDF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Текст на странице сайта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информационная памятка (</w:t>
            </w:r>
            <w:hyperlink r:id="rId7" w:tgtFrame="_blank" w:history="1">
              <w:r w:rsidRPr="00622C1A">
                <w:rPr>
                  <w:rFonts w:ascii="Times New Roman" w:hAnsi="Times New Roman" w:cs="Times New Roman"/>
                  <w:color w:val="1FA2D6"/>
                  <w:sz w:val="28"/>
                  <w:szCs w:val="28"/>
                  <w:u w:val="single"/>
                </w:rPr>
                <w:t>Приложение № 2</w:t>
              </w:r>
            </w:hyperlink>
            <w:r w:rsidRPr="00622C1A">
              <w:rPr>
                <w:rFonts w:ascii="Times New Roman" w:hAnsi="Times New Roman" w:cs="Times New Roman"/>
                <w:sz w:val="28"/>
                <w:szCs w:val="28"/>
              </w:rPr>
              <w:t xml:space="preserve">) и указывается информация </w:t>
            </w:r>
            <w:r w:rsidRPr="0062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Родителям (законным представителям) обучающихся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Текст на странице сайта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информационная памятка (</w:t>
            </w:r>
            <w:hyperlink r:id="rId8" w:tgtFrame="_blank" w:history="1">
              <w:r w:rsidRPr="00622C1A">
                <w:rPr>
                  <w:rFonts w:ascii="Times New Roman" w:hAnsi="Times New Roman" w:cs="Times New Roman"/>
                  <w:color w:val="1FA2D6"/>
                  <w:sz w:val="28"/>
                  <w:szCs w:val="28"/>
                  <w:u w:val="single"/>
                </w:rPr>
                <w:t>Приложение № 3</w:t>
              </w:r>
            </w:hyperlink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A01EE" w:rsidRPr="00622C1A" w:rsidTr="001A01EE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Детские безопасные сайты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Текст на странице сайта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01EE" w:rsidRPr="00622C1A" w:rsidRDefault="001A01EE" w:rsidP="00622C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A"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1A01EE" w:rsidRPr="00622C1A" w:rsidRDefault="001A01EE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C1A">
        <w:rPr>
          <w:rFonts w:ascii="Times New Roman" w:hAnsi="Times New Roman" w:cs="Times New Roman"/>
          <w:sz w:val="28"/>
          <w:szCs w:val="28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:rsidR="001A01EE" w:rsidRPr="00622C1A" w:rsidRDefault="00A835AC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1A01EE" w:rsidRPr="00622C1A">
          <w:rPr>
            <w:rFonts w:ascii="Times New Roman" w:hAnsi="Times New Roman" w:cs="Times New Roman"/>
            <w:sz w:val="28"/>
            <w:szCs w:val="28"/>
            <w:u w:val="single"/>
          </w:rPr>
          <w:t>Приложение № 1. Памятка для обучающихся об информационной безопасности детей</w:t>
        </w:r>
      </w:hyperlink>
    </w:p>
    <w:p w:rsidR="001A01EE" w:rsidRPr="00622C1A" w:rsidRDefault="00A835AC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1A01EE" w:rsidRPr="00622C1A">
          <w:rPr>
            <w:rFonts w:ascii="Times New Roman" w:hAnsi="Times New Roman" w:cs="Times New Roman"/>
            <w:sz w:val="28"/>
            <w:szCs w:val="28"/>
            <w:u w:val="single"/>
          </w:rPr>
          <w:t>Приложение № 2. Информационная памятка для обучающихся для размещения на официальных интернет-ресурсах</w:t>
        </w:r>
      </w:hyperlink>
    </w:p>
    <w:p w:rsidR="001A01EE" w:rsidRPr="00622C1A" w:rsidRDefault="00A835AC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1A01EE" w:rsidRPr="00622C1A">
          <w:rPr>
            <w:rFonts w:ascii="Times New Roman" w:hAnsi="Times New Roman" w:cs="Times New Roman"/>
            <w:sz w:val="28"/>
            <w:szCs w:val="28"/>
            <w:u w:val="single"/>
          </w:rPr>
          <w:t>Приложение № 3. Памятка для родителей об информационной безопасности детей</w:t>
        </w:r>
      </w:hyperlink>
    </w:p>
    <w:p w:rsidR="006C06F7" w:rsidRPr="00622C1A" w:rsidRDefault="006C06F7" w:rsidP="00622C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6C06F7" w:rsidRPr="00622C1A" w:rsidSect="006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F07"/>
    <w:multiLevelType w:val="multilevel"/>
    <w:tmpl w:val="199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85514"/>
    <w:multiLevelType w:val="multilevel"/>
    <w:tmpl w:val="669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EE"/>
    <w:rsid w:val="001A01EE"/>
    <w:rsid w:val="00622C1A"/>
    <w:rsid w:val="006C06F7"/>
    <w:rsid w:val="00A835AC"/>
    <w:rsid w:val="00C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1EE"/>
    <w:rPr>
      <w:color w:val="0000FF"/>
      <w:u w:val="single"/>
    </w:rPr>
  </w:style>
  <w:style w:type="character" w:customStyle="1" w:styleId="image-title">
    <w:name w:val="image-title"/>
    <w:basedOn w:val="a0"/>
    <w:rsid w:val="001A01EE"/>
  </w:style>
  <w:style w:type="paragraph" w:styleId="a4">
    <w:name w:val="Normal (Web)"/>
    <w:basedOn w:val="a"/>
    <w:uiPriority w:val="99"/>
    <w:semiHidden/>
    <w:unhideWhenUsed/>
    <w:rsid w:val="001A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0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E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2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1EE"/>
    <w:rPr>
      <w:color w:val="0000FF"/>
      <w:u w:val="single"/>
    </w:rPr>
  </w:style>
  <w:style w:type="character" w:customStyle="1" w:styleId="image-title">
    <w:name w:val="image-title"/>
    <w:basedOn w:val="a0"/>
    <w:rsid w:val="001A01EE"/>
  </w:style>
  <w:style w:type="paragraph" w:styleId="a4">
    <w:name w:val="Normal (Web)"/>
    <w:basedOn w:val="a"/>
    <w:uiPriority w:val="99"/>
    <w:semiHidden/>
    <w:unhideWhenUsed/>
    <w:rsid w:val="001A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0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E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2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819">
          <w:marLeft w:val="-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.mosmetod.ru/novosti/105-prilozhenie-3-pamyatka-dlya-roditelej-ob-informatsionnoj-bezopasnosti-det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curity.mosmetod.ru/novosti/104-prilozhenie-2-informatsionnaya-pamyatka-dlya-obuchayushchikhsya-dlya-razmeshcheniya-na-ofitsialnykh-internet-resursak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ity.mosmetod.ru/novosti/103-prilozhenie-1-pamyatka-dlya-obuchayushchikhsya-ob-informatsionnoj-bezopasnosti-detej" TargetMode="External"/><Relationship Id="rId11" Type="http://schemas.openxmlformats.org/officeDocument/2006/relationships/hyperlink" Target="http://security.mosmetod.ru/novosti/105-prilozhenie-3-pamyatka-dlya-roditelej-ob-informatsionnoj-bezopasnosti-det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curity.mosmetod.ru/novosti/104-prilozhenie-2-informatsionnaya-pamyatka-dlya-obuchayushchikhsya-dlya-razmeshcheniya-na-ofitsialnykh-internet-resursak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urity.mosmetod.ru/novosti/103-prilozhenie-1-pamyatka-dlya-obuchayushchikhsya-ob-informatsionnoj-bezopasnosti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2018-07-25T11:56:00Z</dcterms:created>
  <dcterms:modified xsi:type="dcterms:W3CDTF">2018-07-25T11:56:00Z</dcterms:modified>
</cp:coreProperties>
</file>